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征集项目（成果）简介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项目（成果）名称：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所属产业类别：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项目（成果）介绍：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知识产权情况：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技术创新点：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市场前景分析：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目前应用状态：</w:t>
      </w:r>
    </w:p>
    <w:p>
      <w:pPr>
        <w:spacing w:line="400" w:lineRule="exact"/>
        <w:ind w:firstLine="440" w:firstLineChars="200"/>
        <w:rPr>
          <w:rFonts w:ascii="宋体" w:hAnsi="宋体"/>
          <w:color w:val="000000"/>
        </w:rPr>
      </w:pPr>
    </w:p>
    <w:p>
      <w:r>
        <w:rPr>
          <w:rFonts w:hint="eastAsia" w:ascii="仿宋_GB2312" w:eastAsia="仿宋_GB2312"/>
          <w:b/>
          <w:sz w:val="28"/>
          <w:szCs w:val="28"/>
        </w:rPr>
        <w:t>合作方式：</w:t>
      </w:r>
      <w:r>
        <w:rPr>
          <w:rFonts w:hint="eastAsia" w:ascii="宋体" w:hAnsi="宋体"/>
          <w:sz w:val="18"/>
          <w:szCs w:val="18"/>
        </w:rPr>
        <w:sym w:font="Wingdings 2" w:char="00A3"/>
      </w:r>
      <w:r>
        <w:rPr>
          <w:rFonts w:hint="eastAsia"/>
        </w:rPr>
        <w:t xml:space="preserve">技术开发  </w:t>
      </w:r>
      <w:r>
        <w:rPr>
          <w:rFonts w:hint="eastAsia" w:ascii="宋体" w:hAnsi="宋体"/>
          <w:sz w:val="18"/>
          <w:szCs w:val="18"/>
        </w:rPr>
        <w:sym w:font="Wingdings 2" w:char="00A3"/>
      </w:r>
      <w:r>
        <w:rPr>
          <w:rFonts w:hint="eastAsia"/>
        </w:rPr>
        <w:t xml:space="preserve">技术服务  </w:t>
      </w:r>
      <w:r>
        <w:rPr>
          <w:rFonts w:hint="eastAsia" w:ascii="宋体" w:hAnsi="宋体"/>
          <w:sz w:val="18"/>
          <w:szCs w:val="18"/>
        </w:rPr>
        <w:sym w:font="Wingdings 2" w:char="00A3"/>
      </w:r>
      <w:r>
        <w:rPr>
          <w:rFonts w:hint="eastAsia"/>
        </w:rPr>
        <w:t>技术转让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sym w:font="Wingdings 2" w:char="00A3"/>
      </w:r>
      <w:r>
        <w:rPr>
          <w:rFonts w:hint="eastAsia"/>
        </w:rPr>
        <w:t>技术许可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sym w:font="Wingdings 2" w:char="00A3"/>
      </w:r>
      <w:r>
        <w:rPr>
          <w:rFonts w:hint="eastAsia"/>
        </w:rPr>
        <w:t>技术入股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jc w:val="both"/>
        <w:rPr>
          <w:rFonts w:hint="eastAsia"/>
        </w:rPr>
      </w:pPr>
      <w:r>
        <w:rPr>
          <w:rFonts w:hint="eastAsia" w:ascii="仿宋_GB2312" w:eastAsia="仿宋_GB2312"/>
          <w:b/>
          <w:sz w:val="28"/>
          <w:szCs w:val="28"/>
        </w:rPr>
        <w:t>项目联系人：</w:t>
      </w:r>
      <w:r>
        <w:rPr>
          <w:rFonts w:hint="eastAsia"/>
        </w:rPr>
        <w:t>（姓名、手机、邮箱）</w:t>
      </w:r>
    </w:p>
    <w:p>
      <w:pPr>
        <w:jc w:val="both"/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如有需要，可附图。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87BB7"/>
    <w:rsid w:val="001548D0"/>
    <w:rsid w:val="002432F3"/>
    <w:rsid w:val="00323B43"/>
    <w:rsid w:val="003D37D8"/>
    <w:rsid w:val="003D541B"/>
    <w:rsid w:val="00404635"/>
    <w:rsid w:val="004358AB"/>
    <w:rsid w:val="00487BB7"/>
    <w:rsid w:val="004A7BF3"/>
    <w:rsid w:val="008B7726"/>
    <w:rsid w:val="00922D1F"/>
    <w:rsid w:val="00943EDB"/>
    <w:rsid w:val="00B1427E"/>
    <w:rsid w:val="00DF3FF1"/>
    <w:rsid w:val="00F87D2C"/>
    <w:rsid w:val="00FC0650"/>
    <w:rsid w:val="044958DB"/>
    <w:rsid w:val="09422A9C"/>
    <w:rsid w:val="0B1A10F5"/>
    <w:rsid w:val="149E4EAC"/>
    <w:rsid w:val="1A1A5D2B"/>
    <w:rsid w:val="277E6565"/>
    <w:rsid w:val="331D2B25"/>
    <w:rsid w:val="3C0B78BB"/>
    <w:rsid w:val="3C686E16"/>
    <w:rsid w:val="3D0F7C10"/>
    <w:rsid w:val="480A233A"/>
    <w:rsid w:val="62CB7AF6"/>
    <w:rsid w:val="72AD4F74"/>
    <w:rsid w:val="7B1B24DB"/>
    <w:rsid w:val="7EC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134</Characters>
  <Lines>1</Lines>
  <Paragraphs>1</Paragraphs>
  <TotalTime>67</TotalTime>
  <ScaleCrop>false</ScaleCrop>
  <LinksUpToDate>false</LinksUpToDate>
  <CharactersWithSpaces>156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2015-04-21T06:56:00Z</dcterms:created>
  <dc:creator>zhao</dc:creator>
  <cp:lastModifiedBy>谦哥</cp:lastModifiedBy>
  <dcterms:modified xsi:type="dcterms:W3CDTF">2020-04-23T09:43:50Z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